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2" w:rsidRDefault="00BD6572" w:rsidP="00792E29">
      <w:pPr>
        <w:shd w:val="clear" w:color="auto" w:fill="FFFFFF"/>
        <w:jc w:val="right"/>
      </w:pPr>
      <w:r>
        <w:rPr>
          <w:spacing w:val="-7"/>
          <w:sz w:val="28"/>
          <w:szCs w:val="28"/>
        </w:rPr>
        <w:t>Утверждаю:</w:t>
      </w:r>
    </w:p>
    <w:p w:rsidR="00317FE7" w:rsidRDefault="00317FE7" w:rsidP="00792E29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совета </w:t>
      </w:r>
    </w:p>
    <w:p w:rsidR="00317FE7" w:rsidRDefault="00317FE7" w:rsidP="00792E29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Челябинского регионального отделения  </w:t>
      </w:r>
    </w:p>
    <w:p w:rsidR="001E790A" w:rsidRDefault="00317FE7" w:rsidP="00792E29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Общерос</w:t>
      </w:r>
      <w:r w:rsidR="001E790A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ийской общественной </w:t>
      </w:r>
      <w:r w:rsidR="001E790A">
        <w:rPr>
          <w:spacing w:val="-4"/>
          <w:sz w:val="28"/>
          <w:szCs w:val="28"/>
        </w:rPr>
        <w:t xml:space="preserve">детской </w:t>
      </w:r>
    </w:p>
    <w:p w:rsidR="0099680B" w:rsidRDefault="001E790A" w:rsidP="00792E29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317FE7">
        <w:rPr>
          <w:spacing w:val="-4"/>
          <w:sz w:val="28"/>
          <w:szCs w:val="28"/>
        </w:rPr>
        <w:t>рганизации</w:t>
      </w:r>
      <w:r>
        <w:rPr>
          <w:spacing w:val="-4"/>
          <w:sz w:val="28"/>
          <w:szCs w:val="28"/>
        </w:rPr>
        <w:t xml:space="preserve"> </w:t>
      </w:r>
      <w:r w:rsidR="00317FE7">
        <w:rPr>
          <w:spacing w:val="-4"/>
          <w:sz w:val="28"/>
          <w:szCs w:val="28"/>
        </w:rPr>
        <w:t xml:space="preserve"> «Лига юных журналистов»</w:t>
      </w:r>
    </w:p>
    <w:p w:rsidR="00F607EB" w:rsidRDefault="0099680B" w:rsidP="00792E29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_______________ </w:t>
      </w:r>
      <w:r w:rsidR="00317FE7">
        <w:rPr>
          <w:spacing w:val="-7"/>
          <w:sz w:val="28"/>
          <w:szCs w:val="28"/>
        </w:rPr>
        <w:t>Г.Д.</w:t>
      </w:r>
      <w:r w:rsidR="00F607EB">
        <w:rPr>
          <w:spacing w:val="-7"/>
          <w:sz w:val="28"/>
          <w:szCs w:val="28"/>
        </w:rPr>
        <w:t xml:space="preserve"> </w:t>
      </w:r>
      <w:r w:rsidR="00317FE7">
        <w:rPr>
          <w:spacing w:val="-7"/>
          <w:sz w:val="28"/>
          <w:szCs w:val="28"/>
        </w:rPr>
        <w:t>Павлова</w:t>
      </w:r>
    </w:p>
    <w:p w:rsidR="00BD6572" w:rsidRDefault="007826C9" w:rsidP="00792E29">
      <w:pPr>
        <w:shd w:val="clear" w:color="auto" w:fill="FFFFFF"/>
        <w:jc w:val="right"/>
      </w:pPr>
      <w:r>
        <w:rPr>
          <w:spacing w:val="-7"/>
          <w:sz w:val="28"/>
          <w:szCs w:val="28"/>
        </w:rPr>
        <w:t>«</w:t>
      </w:r>
      <w:r w:rsidR="00317FE7">
        <w:rPr>
          <w:spacing w:val="-7"/>
          <w:sz w:val="28"/>
          <w:szCs w:val="28"/>
        </w:rPr>
        <w:t>15</w:t>
      </w:r>
      <w:r>
        <w:rPr>
          <w:spacing w:val="-7"/>
          <w:sz w:val="28"/>
          <w:szCs w:val="28"/>
        </w:rPr>
        <w:t>»</w:t>
      </w:r>
      <w:r w:rsidR="00317FE7">
        <w:rPr>
          <w:spacing w:val="-7"/>
          <w:sz w:val="28"/>
          <w:szCs w:val="28"/>
        </w:rPr>
        <w:t xml:space="preserve"> сентября</w:t>
      </w:r>
      <w:r w:rsidR="0099680B">
        <w:rPr>
          <w:spacing w:val="-7"/>
          <w:sz w:val="28"/>
          <w:szCs w:val="28"/>
        </w:rPr>
        <w:t xml:space="preserve"> </w:t>
      </w:r>
      <w:r w:rsidR="00317FE7">
        <w:rPr>
          <w:spacing w:val="-7"/>
          <w:sz w:val="28"/>
          <w:szCs w:val="28"/>
        </w:rPr>
        <w:t xml:space="preserve"> </w:t>
      </w:r>
      <w:r w:rsidR="006E3C92">
        <w:rPr>
          <w:spacing w:val="-7"/>
          <w:sz w:val="28"/>
          <w:szCs w:val="28"/>
        </w:rPr>
        <w:t>201</w:t>
      </w:r>
      <w:r w:rsidR="00ED5E34">
        <w:rPr>
          <w:spacing w:val="-7"/>
          <w:sz w:val="28"/>
          <w:szCs w:val="28"/>
        </w:rPr>
        <w:t>4</w:t>
      </w:r>
      <w:r w:rsidR="00365769">
        <w:rPr>
          <w:spacing w:val="-7"/>
          <w:sz w:val="28"/>
          <w:szCs w:val="28"/>
        </w:rPr>
        <w:t xml:space="preserve"> </w:t>
      </w:r>
      <w:r w:rsidR="00A604C7">
        <w:rPr>
          <w:spacing w:val="-7"/>
          <w:sz w:val="28"/>
          <w:szCs w:val="28"/>
        </w:rPr>
        <w:t>г.</w:t>
      </w:r>
    </w:p>
    <w:p w:rsidR="00BD6572" w:rsidRDefault="00BD6572" w:rsidP="00792E29">
      <w:pPr>
        <w:shd w:val="clear" w:color="auto" w:fill="FFFFFF"/>
        <w:jc w:val="right"/>
        <w:sectPr w:rsidR="00BD6572" w:rsidSect="00792E29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9680B" w:rsidRDefault="0099680B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AA1289" w:rsidRDefault="00AA1289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AA1289" w:rsidRDefault="00AA1289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</w:pPr>
      <w:r>
        <w:rPr>
          <w:spacing w:val="-5"/>
          <w:sz w:val="28"/>
          <w:szCs w:val="28"/>
        </w:rPr>
        <w:t>ПОЛОЖЕНИЕ</w:t>
      </w:r>
    </w:p>
    <w:p w:rsidR="003068B3" w:rsidRDefault="00BD6572" w:rsidP="00792E29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</w:t>
      </w:r>
      <w:r w:rsidR="003068B3">
        <w:rPr>
          <w:spacing w:val="-3"/>
          <w:sz w:val="28"/>
          <w:szCs w:val="28"/>
        </w:rPr>
        <w:t>открытом региональном</w:t>
      </w:r>
      <w:r>
        <w:rPr>
          <w:spacing w:val="-3"/>
          <w:sz w:val="28"/>
          <w:szCs w:val="28"/>
        </w:rPr>
        <w:t xml:space="preserve"> фестивале</w:t>
      </w:r>
    </w:p>
    <w:p w:rsidR="007826C9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детской и</w:t>
      </w:r>
      <w:r w:rsidR="00FD79A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юношеской прессы</w:t>
      </w:r>
    </w:p>
    <w:p w:rsidR="00BD6572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«Журналина-20</w:t>
      </w:r>
      <w:r w:rsidR="006E3C92">
        <w:rPr>
          <w:sz w:val="28"/>
          <w:szCs w:val="28"/>
        </w:rPr>
        <w:t>1</w:t>
      </w:r>
      <w:r w:rsidR="003944B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792E29" w:rsidRDefault="00792E29" w:rsidP="00792E29">
      <w:pPr>
        <w:shd w:val="clear" w:color="auto" w:fill="FFFFFF"/>
        <w:jc w:val="center"/>
      </w:pPr>
    </w:p>
    <w:p w:rsidR="00BD6572" w:rsidRPr="0099680B" w:rsidRDefault="00BD6572" w:rsidP="00792E29">
      <w:pPr>
        <w:shd w:val="clear" w:color="auto" w:fill="FFFFFF"/>
        <w:jc w:val="center"/>
      </w:pPr>
      <w:r w:rsidRPr="0099680B">
        <w:rPr>
          <w:bCs/>
          <w:spacing w:val="-1"/>
          <w:sz w:val="28"/>
          <w:szCs w:val="28"/>
        </w:rPr>
        <w:t>1. Учредители фестиваля</w:t>
      </w:r>
    </w:p>
    <w:p w:rsidR="00792E29" w:rsidRDefault="00590C6E" w:rsidP="00792E29">
      <w:pPr>
        <w:shd w:val="clear" w:color="auto" w:fill="FFFFFF"/>
        <w:tabs>
          <w:tab w:val="left" w:pos="1800"/>
        </w:tabs>
        <w:jc w:val="both"/>
        <w:rPr>
          <w:spacing w:val="-15"/>
          <w:sz w:val="28"/>
          <w:szCs w:val="28"/>
        </w:rPr>
      </w:pPr>
      <w:r w:rsidRPr="00590C6E">
        <w:rPr>
          <w:spacing w:val="-15"/>
          <w:sz w:val="28"/>
          <w:szCs w:val="28"/>
        </w:rPr>
        <w:t xml:space="preserve">      </w:t>
      </w:r>
    </w:p>
    <w:p w:rsidR="00BD6572" w:rsidRDefault="00BD6572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Учредител</w:t>
      </w:r>
      <w:r w:rsidR="001E790A">
        <w:rPr>
          <w:spacing w:val="-2"/>
          <w:sz w:val="28"/>
          <w:szCs w:val="28"/>
        </w:rPr>
        <w:t>ем</w:t>
      </w:r>
      <w:r>
        <w:rPr>
          <w:spacing w:val="-2"/>
          <w:sz w:val="28"/>
          <w:szCs w:val="28"/>
        </w:rPr>
        <w:t xml:space="preserve"> </w:t>
      </w:r>
      <w:r w:rsidR="00C94951">
        <w:rPr>
          <w:spacing w:val="-2"/>
          <w:sz w:val="28"/>
          <w:szCs w:val="28"/>
          <w:lang w:val="en-US"/>
        </w:rPr>
        <w:t>X</w:t>
      </w:r>
      <w:r w:rsidR="00590C6E">
        <w:rPr>
          <w:spacing w:val="-2"/>
          <w:sz w:val="28"/>
          <w:szCs w:val="28"/>
          <w:lang w:val="en-US"/>
        </w:rPr>
        <w:t>X</w:t>
      </w:r>
      <w:r w:rsidR="007826C9">
        <w:rPr>
          <w:spacing w:val="-2"/>
          <w:sz w:val="28"/>
          <w:szCs w:val="28"/>
          <w:lang w:val="en-US"/>
        </w:rPr>
        <w:t>I</w:t>
      </w:r>
      <w:r w:rsidR="00ED5E34">
        <w:rPr>
          <w:spacing w:val="-2"/>
          <w:sz w:val="28"/>
          <w:szCs w:val="28"/>
          <w:lang w:val="en-US"/>
        </w:rPr>
        <w:t>I</w:t>
      </w:r>
      <w:r w:rsidR="00590C6E" w:rsidRPr="00590C6E">
        <w:rPr>
          <w:spacing w:val="-2"/>
          <w:sz w:val="28"/>
          <w:szCs w:val="28"/>
        </w:rPr>
        <w:t xml:space="preserve"> </w:t>
      </w:r>
      <w:r w:rsidR="003068B3">
        <w:rPr>
          <w:spacing w:val="-2"/>
          <w:sz w:val="28"/>
          <w:szCs w:val="28"/>
        </w:rPr>
        <w:t xml:space="preserve">открытого регионального </w:t>
      </w:r>
      <w:r>
        <w:rPr>
          <w:spacing w:val="-2"/>
          <w:sz w:val="28"/>
          <w:szCs w:val="28"/>
        </w:rPr>
        <w:t>фестиваля детской и юношеской прессы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«Журналина-20</w:t>
      </w:r>
      <w:r w:rsidR="000D2430">
        <w:rPr>
          <w:sz w:val="28"/>
          <w:szCs w:val="28"/>
        </w:rPr>
        <w:t>1</w:t>
      </w:r>
      <w:r w:rsidR="003944BD">
        <w:rPr>
          <w:sz w:val="28"/>
          <w:szCs w:val="28"/>
        </w:rPr>
        <w:t>4</w:t>
      </w:r>
      <w:r>
        <w:rPr>
          <w:sz w:val="28"/>
          <w:szCs w:val="28"/>
        </w:rPr>
        <w:t>» (далее - фестиваль) явля</w:t>
      </w:r>
      <w:r w:rsidR="00317FE7">
        <w:rPr>
          <w:sz w:val="28"/>
          <w:szCs w:val="28"/>
        </w:rPr>
        <w:t>е</w:t>
      </w:r>
      <w:r>
        <w:rPr>
          <w:sz w:val="28"/>
          <w:szCs w:val="28"/>
        </w:rPr>
        <w:t xml:space="preserve">тся Челябинское </w:t>
      </w:r>
      <w:r w:rsidR="00C94951">
        <w:rPr>
          <w:spacing w:val="-1"/>
          <w:sz w:val="28"/>
          <w:szCs w:val="28"/>
        </w:rPr>
        <w:t>региональное отделение О</w:t>
      </w:r>
      <w:r>
        <w:rPr>
          <w:spacing w:val="-1"/>
          <w:sz w:val="28"/>
          <w:szCs w:val="28"/>
        </w:rPr>
        <w:t xml:space="preserve">бщероссийской общественной детской организации </w:t>
      </w:r>
      <w:r>
        <w:rPr>
          <w:sz w:val="28"/>
          <w:szCs w:val="28"/>
        </w:rPr>
        <w:t>«Лига юных журналистов».</w:t>
      </w:r>
    </w:p>
    <w:p w:rsidR="00792E29" w:rsidRDefault="00792E29" w:rsidP="00792E29">
      <w:pPr>
        <w:shd w:val="clear" w:color="auto" w:fill="FFFFFF"/>
        <w:tabs>
          <w:tab w:val="left" w:pos="1800"/>
        </w:tabs>
        <w:ind w:firstLine="567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9680B">
        <w:rPr>
          <w:bCs/>
          <w:spacing w:val="-3"/>
          <w:sz w:val="28"/>
          <w:szCs w:val="28"/>
        </w:rPr>
        <w:t>2.Тема, цели и задачи фестиваля</w:t>
      </w:r>
    </w:p>
    <w:p w:rsidR="00792E29" w:rsidRDefault="00792E29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D6572" w:rsidRDefault="00BD6572" w:rsidP="00AF719C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Тем</w:t>
      </w:r>
      <w:r w:rsidR="007826C9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фестиваля: «</w:t>
      </w:r>
      <w:r w:rsidR="003944BD">
        <w:rPr>
          <w:spacing w:val="-1"/>
          <w:sz w:val="28"/>
          <w:szCs w:val="28"/>
        </w:rPr>
        <w:t>Год культуры</w:t>
      </w:r>
      <w:r w:rsidR="00F6277F">
        <w:rPr>
          <w:spacing w:val="-1"/>
          <w:sz w:val="28"/>
          <w:szCs w:val="28"/>
        </w:rPr>
        <w:t>»</w:t>
      </w:r>
      <w:r w:rsidR="00317FE7">
        <w:rPr>
          <w:spacing w:val="-1"/>
          <w:sz w:val="28"/>
          <w:szCs w:val="28"/>
        </w:rPr>
        <w:t>, 80-летие Челябинской области.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Совершенствование системы эстетического   воспитания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Создание условий для включения детских и юношеских СМИ в общественно-значимую деятельность.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талантливых авторов и оказание помощи в повышении </w:t>
      </w:r>
      <w:r>
        <w:rPr>
          <w:sz w:val="28"/>
          <w:szCs w:val="28"/>
        </w:rPr>
        <w:t>их профессионального уровня.</w:t>
      </w:r>
    </w:p>
    <w:p w:rsidR="00590C6E" w:rsidRPr="00590C6E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Объединение     усилий     заинтересованных     организаций     по </w:t>
      </w:r>
      <w:r>
        <w:rPr>
          <w:spacing w:val="-1"/>
          <w:sz w:val="28"/>
          <w:szCs w:val="28"/>
        </w:rPr>
        <w:t>созданию условий для поддержки детского и юношеского творчества</w:t>
      </w:r>
      <w:r w:rsidR="00590C6E">
        <w:rPr>
          <w:spacing w:val="-1"/>
          <w:sz w:val="28"/>
          <w:szCs w:val="28"/>
        </w:rPr>
        <w:t>;</w:t>
      </w:r>
    </w:p>
    <w:p w:rsidR="00BD6572" w:rsidRPr="00792E29" w:rsidRDefault="00590C6E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Включение детских и юношеских СМИ в информационное пространство Челябинской области</w:t>
      </w:r>
      <w:r w:rsidR="00F6277F">
        <w:rPr>
          <w:spacing w:val="-1"/>
          <w:sz w:val="28"/>
          <w:szCs w:val="28"/>
        </w:rPr>
        <w:t xml:space="preserve"> и Уральского региона</w:t>
      </w:r>
      <w:r w:rsidR="00BD6572">
        <w:rPr>
          <w:spacing w:val="-1"/>
          <w:sz w:val="28"/>
          <w:szCs w:val="28"/>
        </w:rPr>
        <w:t>.</w:t>
      </w:r>
    </w:p>
    <w:p w:rsidR="00792E29" w:rsidRDefault="00792E29" w:rsidP="00792E29">
      <w:pPr>
        <w:shd w:val="clear" w:color="auto" w:fill="FFFFFF"/>
        <w:tabs>
          <w:tab w:val="left" w:pos="1411"/>
        </w:tabs>
        <w:jc w:val="both"/>
        <w:rPr>
          <w:spacing w:val="-11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99680B">
        <w:rPr>
          <w:bCs/>
          <w:sz w:val="28"/>
          <w:szCs w:val="28"/>
        </w:rPr>
        <w:t>3. Участники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90C6E" w:rsidRDefault="00BD6572" w:rsidP="00792E29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3.1. В мероприятиях фестиваля принимают участие юные корреспонденты </w:t>
      </w:r>
      <w:r>
        <w:rPr>
          <w:sz w:val="28"/>
          <w:szCs w:val="28"/>
        </w:rPr>
        <w:t xml:space="preserve">городских и районных детских СМИ </w:t>
      </w:r>
      <w:r w:rsidRPr="00FB2A4D">
        <w:rPr>
          <w:sz w:val="28"/>
          <w:szCs w:val="28"/>
        </w:rPr>
        <w:t xml:space="preserve">- </w:t>
      </w:r>
      <w:r w:rsidRPr="00FB2A4D">
        <w:rPr>
          <w:bCs/>
          <w:sz w:val="28"/>
          <w:szCs w:val="28"/>
        </w:rPr>
        <w:t>учащиеся 8-11 классов средних общеобразовательных учреждений Челябинской области</w:t>
      </w:r>
      <w:r w:rsidR="006A7670" w:rsidRPr="00FB2A4D">
        <w:rPr>
          <w:bCs/>
          <w:sz w:val="28"/>
          <w:szCs w:val="28"/>
        </w:rPr>
        <w:t xml:space="preserve">, победители и призёры творческих журналистских конкурсов, в том числе по итогам конкурса предварительно </w:t>
      </w:r>
      <w:r w:rsidR="006A7670" w:rsidRPr="00FB2A4D">
        <w:rPr>
          <w:sz w:val="28"/>
          <w:szCs w:val="28"/>
        </w:rPr>
        <w:t xml:space="preserve">представленных материалов, </w:t>
      </w:r>
      <w:r w:rsidR="006A7670" w:rsidRPr="00FB2A4D">
        <w:rPr>
          <w:spacing w:val="-2"/>
          <w:sz w:val="28"/>
          <w:szCs w:val="28"/>
        </w:rPr>
        <w:t xml:space="preserve">опубликованных в период </w:t>
      </w:r>
      <w:r w:rsidR="006A7670" w:rsidRPr="00FB2A4D">
        <w:rPr>
          <w:bCs/>
          <w:spacing w:val="-2"/>
          <w:sz w:val="28"/>
          <w:szCs w:val="28"/>
        </w:rPr>
        <w:t>с января по сентябрь 20</w:t>
      </w:r>
      <w:r w:rsidR="00590C6E" w:rsidRPr="00FB2A4D">
        <w:rPr>
          <w:bCs/>
          <w:spacing w:val="-2"/>
          <w:sz w:val="28"/>
          <w:szCs w:val="28"/>
        </w:rPr>
        <w:t>1</w:t>
      </w:r>
      <w:r w:rsidR="003944BD">
        <w:rPr>
          <w:bCs/>
          <w:spacing w:val="-2"/>
          <w:sz w:val="28"/>
          <w:szCs w:val="28"/>
        </w:rPr>
        <w:t>4</w:t>
      </w:r>
      <w:r w:rsidR="006A7670" w:rsidRPr="00FB2A4D">
        <w:rPr>
          <w:bCs/>
          <w:spacing w:val="-2"/>
          <w:sz w:val="28"/>
          <w:szCs w:val="28"/>
        </w:rPr>
        <w:t xml:space="preserve"> года;</w:t>
      </w:r>
      <w:r w:rsidR="006A7670" w:rsidRPr="00FB2A4D">
        <w:rPr>
          <w:bCs/>
          <w:sz w:val="28"/>
          <w:szCs w:val="28"/>
        </w:rPr>
        <w:t xml:space="preserve"> наиболее активные авторы детских изданий</w:t>
      </w:r>
      <w:r w:rsidRPr="00FB2A4D">
        <w:rPr>
          <w:bCs/>
          <w:sz w:val="28"/>
          <w:szCs w:val="28"/>
        </w:rPr>
        <w:t xml:space="preserve">. </w:t>
      </w:r>
    </w:p>
    <w:p w:rsidR="00A11075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D6572" w:rsidRPr="00BB5505">
        <w:rPr>
          <w:sz w:val="28"/>
          <w:szCs w:val="28"/>
        </w:rPr>
        <w:t>Численно</w:t>
      </w:r>
      <w:r w:rsidR="00786A9F" w:rsidRPr="00BB5505">
        <w:rPr>
          <w:sz w:val="28"/>
          <w:szCs w:val="28"/>
        </w:rPr>
        <w:t>сть и состав делегаций опред</w:t>
      </w:r>
      <w:r w:rsidR="00786A9F">
        <w:rPr>
          <w:sz w:val="28"/>
          <w:szCs w:val="28"/>
        </w:rPr>
        <w:t>еляю</w:t>
      </w:r>
      <w:r w:rsidR="00BD6572">
        <w:rPr>
          <w:sz w:val="28"/>
          <w:szCs w:val="28"/>
        </w:rPr>
        <w:t>тся с уч</w:t>
      </w:r>
      <w:r w:rsidR="00F6277F">
        <w:rPr>
          <w:sz w:val="28"/>
          <w:szCs w:val="28"/>
        </w:rPr>
        <w:t>ё</w:t>
      </w:r>
      <w:r w:rsidR="00BD6572">
        <w:rPr>
          <w:sz w:val="28"/>
          <w:szCs w:val="28"/>
        </w:rPr>
        <w:t>том статуса детского СМИ, характера деятельности, активного участия юнкоровского объединения в мероприятиях и конкурсах в течение года.</w:t>
      </w:r>
      <w:r w:rsidR="00F77654">
        <w:rPr>
          <w:sz w:val="28"/>
          <w:szCs w:val="28"/>
        </w:rPr>
        <w:t xml:space="preserve"> </w:t>
      </w:r>
    </w:p>
    <w:p w:rsidR="00BD6572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77654">
        <w:rPr>
          <w:sz w:val="28"/>
          <w:szCs w:val="28"/>
        </w:rPr>
        <w:t xml:space="preserve">Редакции и авторы, не приславшие номера газет, выпуски телерадиопрограмм, материалы </w:t>
      </w:r>
      <w:r w:rsidR="00317FE7">
        <w:rPr>
          <w:sz w:val="28"/>
          <w:szCs w:val="28"/>
        </w:rPr>
        <w:t xml:space="preserve">Интернет СМИ </w:t>
      </w:r>
      <w:r w:rsidR="00F77654">
        <w:rPr>
          <w:sz w:val="28"/>
          <w:szCs w:val="28"/>
        </w:rPr>
        <w:t>на предварительный (заочный) конкурс, к участию в фестивале не допускаются.</w:t>
      </w:r>
    </w:p>
    <w:p w:rsidR="00792E29" w:rsidRDefault="00792E29" w:rsidP="00792E29">
      <w:pPr>
        <w:shd w:val="clear" w:color="auto" w:fill="FFFFFF"/>
        <w:ind w:firstLine="274"/>
        <w:jc w:val="both"/>
      </w:pPr>
    </w:p>
    <w:p w:rsidR="00792E29" w:rsidRDefault="00792E29" w:rsidP="00792E29">
      <w:pPr>
        <w:shd w:val="clear" w:color="auto" w:fill="FFFFFF"/>
        <w:ind w:firstLine="274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792E29" w:rsidRPr="00C64B6A" w:rsidRDefault="00792E29" w:rsidP="00792E29">
      <w:pPr>
        <w:shd w:val="clear" w:color="auto" w:fill="FFFFFF"/>
        <w:jc w:val="center"/>
        <w:rPr>
          <w:sz w:val="28"/>
          <w:szCs w:val="28"/>
        </w:rPr>
      </w:pP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 xml:space="preserve">Оргкомитет    создается  </w:t>
      </w:r>
      <w:r w:rsidR="00C64B6A" w:rsidRPr="00C64B6A">
        <w:rPr>
          <w:sz w:val="28"/>
          <w:szCs w:val="28"/>
        </w:rPr>
        <w:t xml:space="preserve">  на    основании    решения  у</w:t>
      </w:r>
      <w:r w:rsidRPr="00C64B6A">
        <w:rPr>
          <w:sz w:val="28"/>
          <w:szCs w:val="28"/>
        </w:rPr>
        <w:t>чредителей</w:t>
      </w:r>
      <w:r w:rsidR="00C64B6A" w:rsidRPr="00C64B6A">
        <w:rPr>
          <w:sz w:val="28"/>
          <w:szCs w:val="28"/>
        </w:rPr>
        <w:t xml:space="preserve"> </w:t>
      </w:r>
      <w:r w:rsidRPr="00C64B6A">
        <w:rPr>
          <w:spacing w:val="-4"/>
          <w:sz w:val="28"/>
          <w:szCs w:val="28"/>
        </w:rPr>
        <w:t>фестиваля.</w:t>
      </w:r>
    </w:p>
    <w:p w:rsidR="00BD6572" w:rsidRPr="00C64B6A" w:rsidRDefault="00BD6572" w:rsidP="00792E29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BD6572" w:rsidRDefault="00BD6572" w:rsidP="00792E29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и объемы финансирования мероприятий, входящих в программу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фестиваля;</w:t>
      </w:r>
    </w:p>
    <w:p w:rsidR="00BD6572" w:rsidRDefault="00BD6572" w:rsidP="00792E29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BD6572" w:rsidRDefault="00BD6572" w:rsidP="00792E29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ind w:firstLine="5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Фестиваль «Журналина-20</w:t>
      </w:r>
      <w:r w:rsidR="00590C6E">
        <w:rPr>
          <w:sz w:val="28"/>
          <w:szCs w:val="28"/>
        </w:rPr>
        <w:t>1</w:t>
      </w:r>
      <w:r w:rsidR="003944BD">
        <w:rPr>
          <w:sz w:val="28"/>
          <w:szCs w:val="28"/>
        </w:rPr>
        <w:t>4</w:t>
      </w:r>
      <w:r>
        <w:rPr>
          <w:sz w:val="28"/>
          <w:szCs w:val="28"/>
        </w:rPr>
        <w:t xml:space="preserve">» проводится в течение </w:t>
      </w:r>
      <w:r w:rsidR="00317FE7">
        <w:rPr>
          <w:sz w:val="28"/>
          <w:szCs w:val="28"/>
        </w:rPr>
        <w:t>3</w:t>
      </w:r>
      <w:r w:rsidR="0040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 </w:t>
      </w:r>
      <w:r w:rsidR="00C64B6A">
        <w:rPr>
          <w:sz w:val="28"/>
          <w:szCs w:val="28"/>
        </w:rPr>
        <w:t xml:space="preserve">                 </w:t>
      </w:r>
      <w:r w:rsidR="00F6277F">
        <w:rPr>
          <w:sz w:val="28"/>
          <w:szCs w:val="28"/>
        </w:rPr>
        <w:t>1</w:t>
      </w:r>
      <w:r w:rsidR="00317FE7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F6277F">
        <w:rPr>
          <w:spacing w:val="-2"/>
          <w:sz w:val="28"/>
          <w:szCs w:val="28"/>
        </w:rPr>
        <w:t>19</w:t>
      </w:r>
      <w:r>
        <w:rPr>
          <w:spacing w:val="-2"/>
          <w:sz w:val="28"/>
          <w:szCs w:val="28"/>
        </w:rPr>
        <w:t xml:space="preserve"> ноября 20</w:t>
      </w:r>
      <w:r w:rsidR="00590C6E">
        <w:rPr>
          <w:spacing w:val="-2"/>
          <w:sz w:val="28"/>
          <w:szCs w:val="28"/>
        </w:rPr>
        <w:t>1</w:t>
      </w:r>
      <w:r w:rsidR="003944B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 на базе </w:t>
      </w:r>
      <w:r w:rsidR="00F6277F">
        <w:rPr>
          <w:spacing w:val="-2"/>
          <w:sz w:val="28"/>
          <w:szCs w:val="28"/>
        </w:rPr>
        <w:t>оздоровительного комплекса «Лесная застава»</w:t>
      </w:r>
      <w:r w:rsidR="00BF40FD">
        <w:rPr>
          <w:spacing w:val="-2"/>
          <w:sz w:val="28"/>
          <w:szCs w:val="28"/>
        </w:rPr>
        <w:t xml:space="preserve"> </w:t>
      </w:r>
      <w:r w:rsidR="00F6277F">
        <w:rPr>
          <w:spacing w:val="-2"/>
          <w:sz w:val="28"/>
          <w:szCs w:val="28"/>
        </w:rPr>
        <w:t>(Сосновский район</w:t>
      </w:r>
      <w:r w:rsidR="00590C6E">
        <w:rPr>
          <w:spacing w:val="-2"/>
          <w:sz w:val="28"/>
          <w:szCs w:val="28"/>
        </w:rPr>
        <w:t>).</w:t>
      </w: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BD6572" w:rsidRDefault="00BD6572" w:rsidP="00792E29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>5.2.1.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выставка-презентация детских и юношеских СМИ Челябинской области</w:t>
      </w:r>
      <w:r w:rsidR="00BA2415">
        <w:rPr>
          <w:sz w:val="28"/>
          <w:szCs w:val="28"/>
        </w:rPr>
        <w:t xml:space="preserve"> (презентация не более 3-х минут)</w:t>
      </w:r>
      <w:r>
        <w:rPr>
          <w:sz w:val="28"/>
          <w:szCs w:val="28"/>
        </w:rPr>
        <w:t>;</w:t>
      </w:r>
    </w:p>
    <w:p w:rsidR="00BD6572" w:rsidRPr="0099680B" w:rsidRDefault="00BD6572" w:rsidP="00792E29">
      <w:pPr>
        <w:numPr>
          <w:ilvl w:val="0"/>
          <w:numId w:val="9"/>
        </w:numPr>
        <w:shd w:val="clear" w:color="auto" w:fill="FFFFFF"/>
        <w:tabs>
          <w:tab w:val="left" w:pos="792"/>
        </w:tabs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BD6572" w:rsidRPr="0099680B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Pr="0099680B">
        <w:rPr>
          <w:spacing w:val="-2"/>
          <w:sz w:val="28"/>
          <w:szCs w:val="28"/>
        </w:rPr>
        <w:t xml:space="preserve">опубликованным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590C6E" w:rsidRPr="0099680B">
        <w:rPr>
          <w:bCs/>
          <w:spacing w:val="-2"/>
          <w:sz w:val="28"/>
          <w:szCs w:val="28"/>
        </w:rPr>
        <w:t>1</w:t>
      </w:r>
      <w:r w:rsidR="001045C7">
        <w:rPr>
          <w:bCs/>
          <w:spacing w:val="-2"/>
          <w:sz w:val="28"/>
          <w:szCs w:val="28"/>
        </w:rPr>
        <w:t>4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Юнкор-мастер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Юнкор-ас</w:t>
      </w:r>
      <w:proofErr w:type="spellEnd"/>
      <w:r>
        <w:rPr>
          <w:sz w:val="28"/>
          <w:szCs w:val="28"/>
        </w:rPr>
        <w:t>».</w:t>
      </w:r>
    </w:p>
    <w:p w:rsidR="00F77654" w:rsidRDefault="00A11075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654">
        <w:rPr>
          <w:sz w:val="28"/>
          <w:szCs w:val="28"/>
        </w:rPr>
        <w:t>онкурс СМИ и авторских работ, созданных и опубликованных в рамках фестиваля;</w:t>
      </w:r>
    </w:p>
    <w:p w:rsidR="00BD6572" w:rsidRDefault="00FE4635" w:rsidP="00792E29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5.3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Проведение мастер-классов для участников фестиваля с</w:t>
      </w:r>
      <w:r w:rsidR="00BD657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BD6572">
        <w:rPr>
          <w:sz w:val="28"/>
          <w:szCs w:val="28"/>
        </w:rPr>
        <w:br/>
        <w:t>Челябинской области</w:t>
      </w:r>
      <w:r w:rsidR="00F77654">
        <w:rPr>
          <w:sz w:val="28"/>
          <w:szCs w:val="28"/>
        </w:rPr>
        <w:t xml:space="preserve"> и Уральского региона</w:t>
      </w:r>
      <w:r w:rsidR="00BD6572">
        <w:rPr>
          <w:sz w:val="28"/>
          <w:szCs w:val="28"/>
        </w:rPr>
        <w:t>;</w:t>
      </w:r>
    </w:p>
    <w:p w:rsidR="00BD6572" w:rsidRDefault="00FE4635" w:rsidP="00792E29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5.4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Культурно-массовые мероприятия и выездные тематические</w:t>
      </w:r>
      <w:r w:rsidR="00FD79A8">
        <w:rPr>
          <w:sz w:val="28"/>
          <w:szCs w:val="28"/>
        </w:rPr>
        <w:t xml:space="preserve"> </w:t>
      </w:r>
      <w:r w:rsidR="00BD6572">
        <w:rPr>
          <w:sz w:val="28"/>
          <w:szCs w:val="28"/>
        </w:rPr>
        <w:lastRenderedPageBreak/>
        <w:t>конкурсы.</w:t>
      </w:r>
    </w:p>
    <w:p w:rsidR="00CF1DA6" w:rsidRPr="00CF1DA6" w:rsidRDefault="00FE4635" w:rsidP="00792E2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240E6A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Для участия</w:t>
      </w:r>
      <w:r w:rsidR="00CF1DA6">
        <w:rPr>
          <w:sz w:val="28"/>
          <w:szCs w:val="28"/>
        </w:rPr>
        <w:t xml:space="preserve"> представителей редакций СМИ</w:t>
      </w:r>
      <w:r w:rsidR="00CF1DA6" w:rsidRPr="00DD0E38">
        <w:rPr>
          <w:sz w:val="28"/>
          <w:szCs w:val="28"/>
        </w:rPr>
        <w:t xml:space="preserve"> в </w:t>
      </w:r>
      <w:r w:rsidR="00CF1DA6">
        <w:rPr>
          <w:sz w:val="28"/>
          <w:szCs w:val="28"/>
        </w:rPr>
        <w:t>Фестивале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CF1DA6" w:rsidRPr="00DD0E38">
        <w:rPr>
          <w:sz w:val="28"/>
          <w:szCs w:val="28"/>
        </w:rPr>
        <w:t>заявк</w:t>
      </w:r>
      <w:r w:rsidR="00CF1DA6">
        <w:rPr>
          <w:sz w:val="28"/>
          <w:szCs w:val="28"/>
        </w:rPr>
        <w:t>у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установленного образца </w:t>
      </w:r>
      <w:r w:rsidR="00CF1DA6" w:rsidRPr="00DD0E38">
        <w:rPr>
          <w:sz w:val="28"/>
          <w:szCs w:val="28"/>
        </w:rPr>
        <w:t>(</w:t>
      </w:r>
      <w:r w:rsidR="00CF1DA6">
        <w:rPr>
          <w:sz w:val="28"/>
          <w:szCs w:val="28"/>
        </w:rPr>
        <w:t>П</w:t>
      </w:r>
      <w:r w:rsidR="00CF1DA6" w:rsidRPr="00DD0E38">
        <w:rPr>
          <w:sz w:val="28"/>
          <w:szCs w:val="28"/>
        </w:rPr>
        <w:t>риложение</w:t>
      </w:r>
      <w:r w:rsidR="00CF1DA6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1).</w:t>
      </w:r>
    </w:p>
    <w:p w:rsidR="00CF1DA6" w:rsidRPr="00854964" w:rsidRDefault="00CF1DA6" w:rsidP="00792E29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DD0E3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317FE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3944BD">
        <w:rPr>
          <w:sz w:val="28"/>
          <w:szCs w:val="28"/>
        </w:rPr>
        <w:t>4</w:t>
      </w:r>
      <w:r w:rsidRPr="00854964">
        <w:rPr>
          <w:sz w:val="28"/>
          <w:szCs w:val="28"/>
        </w:rPr>
        <w:t xml:space="preserve"> года </w:t>
      </w:r>
      <w:r w:rsidR="00317FE7">
        <w:rPr>
          <w:sz w:val="28"/>
          <w:szCs w:val="28"/>
        </w:rPr>
        <w:t>на электронную почту</w:t>
      </w:r>
      <w:r w:rsidRPr="00854964">
        <w:rPr>
          <w:sz w:val="28"/>
          <w:szCs w:val="28"/>
        </w:rPr>
        <w:t>:</w:t>
      </w:r>
      <w:r w:rsidR="00317FE7">
        <w:rPr>
          <w:sz w:val="28"/>
          <w:szCs w:val="28"/>
        </w:rPr>
        <w:t xml:space="preserve"> </w:t>
      </w:r>
      <w:proofErr w:type="spellStart"/>
      <w:r w:rsidR="00317FE7">
        <w:rPr>
          <w:sz w:val="28"/>
          <w:szCs w:val="28"/>
          <w:lang w:val="en-US"/>
        </w:rPr>
        <w:t>gdp</w:t>
      </w:r>
      <w:proofErr w:type="spellEnd"/>
      <w:r w:rsidR="00317FE7" w:rsidRPr="00317FE7">
        <w:rPr>
          <w:sz w:val="28"/>
          <w:szCs w:val="28"/>
        </w:rPr>
        <w:t>57@</w:t>
      </w:r>
      <w:r w:rsidR="00317FE7">
        <w:rPr>
          <w:sz w:val="28"/>
          <w:szCs w:val="28"/>
          <w:lang w:val="en-US"/>
        </w:rPr>
        <w:t>mail</w:t>
      </w:r>
      <w:r w:rsidR="00317FE7" w:rsidRPr="00317FE7">
        <w:rPr>
          <w:sz w:val="28"/>
          <w:szCs w:val="28"/>
        </w:rPr>
        <w:t>.</w:t>
      </w:r>
      <w:proofErr w:type="spellStart"/>
      <w:r w:rsidR="00317FE7">
        <w:rPr>
          <w:sz w:val="28"/>
          <w:szCs w:val="28"/>
          <w:lang w:val="en-US"/>
        </w:rPr>
        <w:t>ru</w:t>
      </w:r>
      <w:proofErr w:type="spellEnd"/>
      <w:r w:rsidR="00317FE7">
        <w:rPr>
          <w:sz w:val="28"/>
          <w:szCs w:val="28"/>
        </w:rPr>
        <w:t>.</w:t>
      </w:r>
    </w:p>
    <w:p w:rsidR="00CF1DA6" w:rsidRPr="00792E29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792E29" w:rsidRPr="00EB281F" w:rsidRDefault="00792E29" w:rsidP="00792E29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CF1DA6" w:rsidRPr="00FE4635" w:rsidRDefault="00CF1DA6" w:rsidP="00792E29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CF1DA6" w:rsidRDefault="00CF1DA6" w:rsidP="00792E29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CF1DA6" w:rsidRPr="00FB71C0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FA5C54">
        <w:rPr>
          <w:bCs/>
          <w:sz w:val="28"/>
          <w:szCs w:val="28"/>
        </w:rPr>
        <w:t>Для участия в заочном конкурсе направляются</w:t>
      </w:r>
      <w:r>
        <w:rPr>
          <w:bCs/>
          <w:sz w:val="28"/>
          <w:szCs w:val="28"/>
        </w:rPr>
        <w:t xml:space="preserve"> материалы, опубликованные или вышедшие в эфир в период </w:t>
      </w:r>
      <w:r w:rsidRPr="00DD0E38">
        <w:rPr>
          <w:sz w:val="28"/>
          <w:szCs w:val="28"/>
        </w:rPr>
        <w:t>с января по сентябрь 201</w:t>
      </w:r>
      <w:r w:rsidR="003944BD">
        <w:rPr>
          <w:sz w:val="28"/>
          <w:szCs w:val="28"/>
        </w:rPr>
        <w:t>4</w:t>
      </w:r>
      <w:r w:rsidRPr="00DD0E3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F1DA6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Направления заочного конкурса: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направлении</w:t>
      </w:r>
      <w:r>
        <w:rPr>
          <w:bCs/>
          <w:sz w:val="28"/>
          <w:szCs w:val="28"/>
        </w:rPr>
        <w:t xml:space="preserve"> </w:t>
      </w:r>
      <w:r w:rsidRPr="00FB71C0">
        <w:rPr>
          <w:b/>
          <w:bCs/>
          <w:sz w:val="28"/>
          <w:szCs w:val="28"/>
        </w:rPr>
        <w:t>«</w:t>
      </w:r>
      <w:r w:rsidRPr="0038569E">
        <w:rPr>
          <w:bCs/>
          <w:sz w:val="28"/>
          <w:szCs w:val="28"/>
        </w:rPr>
        <w:t>Периодическая печать»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 xml:space="preserve">3 номера печатного издания, </w:t>
      </w:r>
      <w:r w:rsidRPr="00FB71C0">
        <w:rPr>
          <w:spacing w:val="-1"/>
          <w:sz w:val="28"/>
          <w:szCs w:val="28"/>
        </w:rPr>
        <w:t>вышедши</w:t>
      </w:r>
      <w:r w:rsidR="0038569E">
        <w:rPr>
          <w:spacing w:val="-1"/>
          <w:sz w:val="28"/>
          <w:szCs w:val="28"/>
        </w:rPr>
        <w:t>е</w:t>
      </w:r>
      <w:r w:rsidRPr="00FB71C0">
        <w:rPr>
          <w:spacing w:val="-1"/>
          <w:sz w:val="28"/>
          <w:szCs w:val="28"/>
        </w:rPr>
        <w:t xml:space="preserve"> подряд.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направлений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 w:rsidR="0038569E">
        <w:rPr>
          <w:sz w:val="28"/>
          <w:szCs w:val="28"/>
        </w:rPr>
        <w:t>15</w:t>
      </w:r>
      <w:r w:rsidRPr="00FB71C0">
        <w:rPr>
          <w:sz w:val="28"/>
          <w:szCs w:val="28"/>
        </w:rPr>
        <w:t xml:space="preserve"> минут (материалы предоставляются на DVD).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 (материалы предоставляются на CD, </w:t>
      </w:r>
      <w:r w:rsidRPr="00FB71C0">
        <w:rPr>
          <w:sz w:val="28"/>
          <w:szCs w:val="28"/>
          <w:lang w:val="en-US"/>
        </w:rPr>
        <w:t>DVD</w:t>
      </w:r>
      <w:r w:rsidRPr="00FB71C0">
        <w:rPr>
          <w:sz w:val="28"/>
          <w:szCs w:val="28"/>
        </w:rPr>
        <w:t>).</w:t>
      </w:r>
    </w:p>
    <w:p w:rsidR="00317FE7" w:rsidRPr="00FB71C0" w:rsidRDefault="00317FE7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</w:t>
      </w:r>
      <w:proofErr w:type="spellStart"/>
      <w:r>
        <w:rPr>
          <w:spacing w:val="-1"/>
          <w:sz w:val="28"/>
          <w:szCs w:val="28"/>
        </w:rPr>
        <w:t>телесюжеты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>
        <w:rPr>
          <w:spacing w:val="-1"/>
          <w:sz w:val="28"/>
          <w:szCs w:val="28"/>
        </w:rPr>
        <w:t xml:space="preserve"> </w:t>
      </w:r>
      <w:r w:rsidRPr="00FB71C0">
        <w:rPr>
          <w:spacing w:val="-1"/>
          <w:sz w:val="28"/>
          <w:szCs w:val="28"/>
        </w:rPr>
        <w:t xml:space="preserve">юнкоры,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 w:rsidRPr="0038569E">
        <w:rPr>
          <w:b/>
          <w:spacing w:val="-1"/>
          <w:sz w:val="28"/>
          <w:szCs w:val="28"/>
        </w:rPr>
        <w:t xml:space="preserve">-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Юнкор-мастер</w:t>
      </w:r>
      <w:proofErr w:type="spellEnd"/>
      <w:r w:rsidRPr="0038569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</w:t>
      </w:r>
      <w:proofErr w:type="spellStart"/>
      <w:r w:rsidRPr="00FB71C0">
        <w:rPr>
          <w:sz w:val="28"/>
          <w:szCs w:val="28"/>
        </w:rPr>
        <w:t>юнкоры</w:t>
      </w:r>
      <w:proofErr w:type="spellEnd"/>
      <w:r w:rsidRPr="00FB71C0">
        <w:rPr>
          <w:sz w:val="28"/>
          <w:szCs w:val="28"/>
        </w:rPr>
        <w:t xml:space="preserve">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CF1DA6" w:rsidRPr="00FB71C0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b/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Юнкор-ас</w:t>
      </w:r>
      <w:proofErr w:type="spellEnd"/>
      <w:r w:rsidRPr="0038569E">
        <w:rPr>
          <w:bCs/>
          <w:spacing w:val="-1"/>
          <w:sz w:val="28"/>
          <w:szCs w:val="28"/>
        </w:rPr>
        <w:t>»</w:t>
      </w:r>
      <w:r w:rsidRPr="00FB71C0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CF1DA6" w:rsidRPr="0076659B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Pr="0076659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85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76659B">
        <w:rPr>
          <w:bCs/>
          <w:sz w:val="28"/>
          <w:szCs w:val="28"/>
        </w:rPr>
        <w:t>а CD и DVD делается маркировка с указанием названия СМИ, названия программы</w:t>
      </w:r>
      <w:r>
        <w:rPr>
          <w:bCs/>
          <w:sz w:val="28"/>
          <w:szCs w:val="28"/>
        </w:rPr>
        <w:t xml:space="preserve">, </w:t>
      </w:r>
      <w:r w:rsidRPr="0076659B">
        <w:rPr>
          <w:bCs/>
          <w:sz w:val="28"/>
          <w:szCs w:val="28"/>
        </w:rPr>
        <w:t>хронометража.</w:t>
      </w:r>
      <w:r>
        <w:rPr>
          <w:bCs/>
          <w:sz w:val="28"/>
          <w:szCs w:val="28"/>
        </w:rPr>
        <w:t xml:space="preserve"> В направлении «Авторские материалы» указывается автор.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Публикации в печатном издании </w:t>
      </w:r>
      <w:r w:rsidRPr="0076659B">
        <w:rPr>
          <w:sz w:val="28"/>
          <w:szCs w:val="28"/>
        </w:rPr>
        <w:t>выдел</w:t>
      </w:r>
      <w:r>
        <w:rPr>
          <w:sz w:val="28"/>
          <w:szCs w:val="28"/>
        </w:rPr>
        <w:t>яются цветной рамкой.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 w:rsidR="00CF1DA6" w:rsidRPr="00DA24C2">
        <w:rPr>
          <w:spacing w:val="-2"/>
          <w:sz w:val="28"/>
          <w:szCs w:val="28"/>
        </w:rPr>
        <w:t xml:space="preserve">Заявки на </w:t>
      </w:r>
      <w:r w:rsidR="00CF1DA6" w:rsidRPr="00DA24C2">
        <w:rPr>
          <w:sz w:val="28"/>
          <w:szCs w:val="28"/>
        </w:rPr>
        <w:t xml:space="preserve">участие </w:t>
      </w:r>
      <w:r w:rsidR="00CF1DA6" w:rsidRPr="00DA24C2">
        <w:rPr>
          <w:spacing w:val="-2"/>
          <w:sz w:val="28"/>
          <w:szCs w:val="28"/>
        </w:rPr>
        <w:t xml:space="preserve">в заочном конкурсе и конкурсные материалы принимаются </w:t>
      </w:r>
      <w:r w:rsidR="00CF1DA6" w:rsidRPr="00DA24C2">
        <w:rPr>
          <w:sz w:val="28"/>
          <w:szCs w:val="28"/>
        </w:rPr>
        <w:t>до 2</w:t>
      </w:r>
      <w:r w:rsidR="003944BD">
        <w:rPr>
          <w:sz w:val="28"/>
          <w:szCs w:val="28"/>
        </w:rPr>
        <w:t>0</w:t>
      </w:r>
      <w:r w:rsidR="00CF1DA6" w:rsidRPr="00DA24C2">
        <w:rPr>
          <w:sz w:val="28"/>
          <w:szCs w:val="28"/>
        </w:rPr>
        <w:t xml:space="preserve"> октября 201</w:t>
      </w:r>
      <w:r w:rsidR="003944BD">
        <w:rPr>
          <w:sz w:val="28"/>
          <w:szCs w:val="28"/>
        </w:rPr>
        <w:t>4</w:t>
      </w:r>
      <w:r w:rsidR="00CF1DA6" w:rsidRPr="00DA24C2">
        <w:rPr>
          <w:sz w:val="28"/>
          <w:szCs w:val="28"/>
        </w:rPr>
        <w:t xml:space="preserve"> года по адресу:</w:t>
      </w:r>
      <w:r w:rsidR="003944BD" w:rsidRPr="00854964">
        <w:rPr>
          <w:sz w:val="28"/>
          <w:szCs w:val="28"/>
        </w:rPr>
        <w:t xml:space="preserve"> </w:t>
      </w:r>
      <w:proofErr w:type="gramStart"/>
      <w:r w:rsidR="003944BD" w:rsidRPr="00854964">
        <w:rPr>
          <w:sz w:val="28"/>
          <w:szCs w:val="28"/>
        </w:rPr>
        <w:t>г</w:t>
      </w:r>
      <w:proofErr w:type="gramEnd"/>
      <w:r w:rsidR="003944BD" w:rsidRPr="00854964">
        <w:rPr>
          <w:sz w:val="28"/>
          <w:szCs w:val="28"/>
        </w:rPr>
        <w:t>.</w:t>
      </w:r>
      <w:r w:rsidR="00ED5E34">
        <w:rPr>
          <w:sz w:val="28"/>
          <w:szCs w:val="28"/>
        </w:rPr>
        <w:t xml:space="preserve"> </w:t>
      </w:r>
      <w:r w:rsidR="003944BD" w:rsidRPr="00854964">
        <w:rPr>
          <w:sz w:val="28"/>
          <w:szCs w:val="28"/>
        </w:rPr>
        <w:t xml:space="preserve">Челябинск, </w:t>
      </w:r>
      <w:r w:rsidR="00ED5E34">
        <w:rPr>
          <w:sz w:val="28"/>
          <w:szCs w:val="28"/>
        </w:rPr>
        <w:t xml:space="preserve">ул. </w:t>
      </w:r>
      <w:r w:rsidR="00317FE7">
        <w:rPr>
          <w:sz w:val="28"/>
          <w:szCs w:val="28"/>
        </w:rPr>
        <w:t>Кулибина, 60, кабинет 11</w:t>
      </w:r>
      <w:r w:rsidR="003944BD" w:rsidRPr="00854964">
        <w:rPr>
          <w:sz w:val="28"/>
          <w:szCs w:val="28"/>
        </w:rPr>
        <w:t>.</w:t>
      </w:r>
      <w:r w:rsidR="00317FE7">
        <w:rPr>
          <w:sz w:val="28"/>
          <w:szCs w:val="28"/>
        </w:rPr>
        <w:t xml:space="preserve"> Материалы можно направить почтой по адресу: 456550, г. </w:t>
      </w:r>
      <w:r w:rsidR="00317FE7">
        <w:rPr>
          <w:sz w:val="28"/>
          <w:szCs w:val="28"/>
        </w:rPr>
        <w:lastRenderedPageBreak/>
        <w:t xml:space="preserve">Коркино, ул. </w:t>
      </w:r>
      <w:proofErr w:type="spellStart"/>
      <w:r w:rsidR="00317FE7">
        <w:rPr>
          <w:sz w:val="28"/>
          <w:szCs w:val="28"/>
        </w:rPr>
        <w:t>Цвиллинга</w:t>
      </w:r>
      <w:proofErr w:type="spellEnd"/>
      <w:r w:rsidR="00317FE7">
        <w:rPr>
          <w:sz w:val="28"/>
          <w:szCs w:val="28"/>
        </w:rPr>
        <w:t>, 16, офис 21а (просьба не отправлять заказную корреспонденцию).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DA6" w:rsidRPr="00DA24C2">
        <w:rPr>
          <w:sz w:val="28"/>
          <w:szCs w:val="28"/>
        </w:rPr>
        <w:t>Заявки и материалы, присланные с нарушением требований и сроков подачи, рассматриваться не будут</w:t>
      </w:r>
      <w:r w:rsidR="0038569E"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792E29" w:rsidRPr="00542AED" w:rsidRDefault="00792E29" w:rsidP="00792E29">
      <w:pPr>
        <w:shd w:val="clear" w:color="auto" w:fill="FFFFFF"/>
        <w:tabs>
          <w:tab w:val="left" w:pos="1701"/>
        </w:tabs>
        <w:jc w:val="center"/>
      </w:pPr>
    </w:p>
    <w:p w:rsidR="006A7670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BD6572" w:rsidRDefault="00BD657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фестивальной презентации-выставки;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детской газеты и страницы;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определение лучшей теле- и радиостудии;</w:t>
      </w:r>
    </w:p>
    <w:p w:rsidR="00BD6572" w:rsidRDefault="009B0B6F" w:rsidP="00792E29">
      <w:pPr>
        <w:shd w:val="clear" w:color="auto" w:fill="FFFFFF"/>
        <w:tabs>
          <w:tab w:val="left" w:pos="350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лучших  авторов  в номинациях «Дебют», </w:t>
      </w:r>
      <w:r w:rsidR="00BD6572">
        <w:rPr>
          <w:sz w:val="28"/>
          <w:szCs w:val="28"/>
        </w:rPr>
        <w:t>«</w:t>
      </w:r>
      <w:proofErr w:type="spellStart"/>
      <w:r w:rsidR="00BD6572">
        <w:rPr>
          <w:sz w:val="28"/>
          <w:szCs w:val="28"/>
        </w:rPr>
        <w:t>Юнкор-мастер</w:t>
      </w:r>
      <w:proofErr w:type="spellEnd"/>
      <w:r w:rsidR="00BD6572">
        <w:rPr>
          <w:sz w:val="28"/>
          <w:szCs w:val="28"/>
        </w:rPr>
        <w:t>», «</w:t>
      </w:r>
      <w:proofErr w:type="spellStart"/>
      <w:r w:rsidR="00BD6572">
        <w:rPr>
          <w:sz w:val="28"/>
          <w:szCs w:val="28"/>
        </w:rPr>
        <w:t>Юнкор-ас</w:t>
      </w:r>
      <w:proofErr w:type="spellEnd"/>
      <w:r w:rsidR="00BD6572">
        <w:rPr>
          <w:sz w:val="28"/>
          <w:szCs w:val="28"/>
        </w:rPr>
        <w:t>»;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лучших материалов</w:t>
      </w:r>
      <w:r w:rsidR="00402C1E">
        <w:rPr>
          <w:spacing w:val="-1"/>
          <w:sz w:val="28"/>
          <w:szCs w:val="28"/>
        </w:rPr>
        <w:t xml:space="preserve"> и СМИ</w:t>
      </w:r>
      <w:r>
        <w:rPr>
          <w:spacing w:val="-1"/>
          <w:sz w:val="28"/>
          <w:szCs w:val="28"/>
        </w:rPr>
        <w:t xml:space="preserve">, </w:t>
      </w:r>
      <w:r w:rsidR="00786A9F">
        <w:rPr>
          <w:spacing w:val="-1"/>
          <w:sz w:val="28"/>
          <w:szCs w:val="28"/>
        </w:rPr>
        <w:t>созданных на фестивале</w:t>
      </w:r>
      <w:r>
        <w:rPr>
          <w:spacing w:val="-1"/>
          <w:sz w:val="28"/>
          <w:szCs w:val="28"/>
        </w:rPr>
        <w:t>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BD6572" w:rsidRDefault="00BD6572" w:rsidP="00792E29">
      <w:pPr>
        <w:jc w:val="both"/>
        <w:rPr>
          <w:sz w:val="2"/>
          <w:szCs w:val="2"/>
        </w:rPr>
      </w:pP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о награждении победителей фестиваля;</w:t>
      </w: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BD6572" w:rsidRDefault="00BD6572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>
        <w:rPr>
          <w:sz w:val="28"/>
          <w:szCs w:val="28"/>
        </w:rPr>
        <w:br/>
        <w:t>материалов.</w:t>
      </w:r>
    </w:p>
    <w:p w:rsidR="00792E29" w:rsidRDefault="00792E29" w:rsidP="00792E29">
      <w:pPr>
        <w:shd w:val="clear" w:color="auto" w:fill="FFFFFF"/>
        <w:tabs>
          <w:tab w:val="left" w:pos="322"/>
        </w:tabs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792E29" w:rsidRPr="00C64B6A" w:rsidRDefault="00792E29" w:rsidP="00792E29">
      <w:pPr>
        <w:shd w:val="clear" w:color="auto" w:fill="FFFFFF"/>
        <w:jc w:val="center"/>
      </w:pPr>
    </w:p>
    <w:p w:rsidR="00DA24C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</w:t>
      </w:r>
      <w:r w:rsidR="00786A9F">
        <w:rPr>
          <w:sz w:val="28"/>
          <w:szCs w:val="28"/>
        </w:rPr>
        <w:t>астного фестиваля «Журналина-201</w:t>
      </w:r>
      <w:r w:rsidR="003944BD">
        <w:rPr>
          <w:sz w:val="28"/>
          <w:szCs w:val="28"/>
        </w:rPr>
        <w:t>4</w:t>
      </w:r>
      <w:r>
        <w:rPr>
          <w:sz w:val="28"/>
          <w:szCs w:val="28"/>
        </w:rPr>
        <w:t>», занявшие 1-3 места в своих номинациях, награждаются дипломами лауреатов 1, 2, 3 степеней и ценными призами</w:t>
      </w:r>
      <w:r w:rsidR="002C5D7D">
        <w:rPr>
          <w:sz w:val="28"/>
          <w:szCs w:val="28"/>
        </w:rPr>
        <w:t xml:space="preserve">. </w:t>
      </w:r>
    </w:p>
    <w:p w:rsidR="00BD6572" w:rsidRDefault="00DA24C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</w:t>
      </w:r>
      <w:r w:rsidR="00831FBA">
        <w:rPr>
          <w:sz w:val="28"/>
          <w:szCs w:val="28"/>
        </w:rPr>
        <w:t>Участник</w:t>
      </w:r>
      <w:r w:rsidR="00BD6572">
        <w:rPr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>занявш</w:t>
      </w:r>
      <w:r w:rsidR="00831FBA">
        <w:rPr>
          <w:spacing w:val="-2"/>
          <w:sz w:val="28"/>
          <w:szCs w:val="28"/>
        </w:rPr>
        <w:t>ий</w:t>
      </w:r>
      <w:r w:rsidR="00BD6572">
        <w:rPr>
          <w:spacing w:val="-2"/>
          <w:sz w:val="28"/>
          <w:szCs w:val="28"/>
        </w:rPr>
        <w:t xml:space="preserve"> первое место в авторских номинациях фестиваля «</w:t>
      </w:r>
      <w:proofErr w:type="spellStart"/>
      <w:r w:rsidR="00BD6572">
        <w:rPr>
          <w:spacing w:val="-2"/>
          <w:sz w:val="28"/>
          <w:szCs w:val="28"/>
        </w:rPr>
        <w:t>Юнкор-мастер</w:t>
      </w:r>
      <w:proofErr w:type="spellEnd"/>
      <w:r w:rsidR="00BD6572">
        <w:rPr>
          <w:spacing w:val="-2"/>
          <w:sz w:val="28"/>
          <w:szCs w:val="28"/>
        </w:rPr>
        <w:t xml:space="preserve">» </w:t>
      </w:r>
      <w:r w:rsidR="00BD6572">
        <w:rPr>
          <w:spacing w:val="-1"/>
          <w:sz w:val="28"/>
          <w:szCs w:val="28"/>
        </w:rPr>
        <w:t>или «</w:t>
      </w:r>
      <w:proofErr w:type="spellStart"/>
      <w:r w:rsidR="00BD6572">
        <w:rPr>
          <w:spacing w:val="-1"/>
          <w:sz w:val="28"/>
          <w:szCs w:val="28"/>
        </w:rPr>
        <w:t>Юнкор-ас</w:t>
      </w:r>
      <w:proofErr w:type="spellEnd"/>
      <w:r w:rsidR="00BD6572">
        <w:rPr>
          <w:spacing w:val="-1"/>
          <w:sz w:val="28"/>
          <w:szCs w:val="28"/>
        </w:rPr>
        <w:t>», первое место в конкурсах, прошедших в рамках фестиваля</w:t>
      </w:r>
      <w:r w:rsidR="00831FBA">
        <w:rPr>
          <w:spacing w:val="-1"/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 xml:space="preserve">будет выдвинут учредителями фестиваля на </w:t>
      </w:r>
      <w:r w:rsidR="00BD6572"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3944BD">
        <w:rPr>
          <w:spacing w:val="-1"/>
          <w:sz w:val="28"/>
          <w:szCs w:val="28"/>
        </w:rPr>
        <w:t>4</w:t>
      </w:r>
      <w:r w:rsidR="00BD6572">
        <w:rPr>
          <w:spacing w:val="-1"/>
          <w:sz w:val="28"/>
          <w:szCs w:val="28"/>
        </w:rPr>
        <w:t xml:space="preserve"> году в </w:t>
      </w:r>
      <w:r w:rsidR="00BD6572">
        <w:rPr>
          <w:sz w:val="28"/>
          <w:szCs w:val="28"/>
        </w:rPr>
        <w:t>соответствии с положением о присуждении премии.</w:t>
      </w:r>
    </w:p>
    <w:p w:rsidR="00071ADA" w:rsidRDefault="00DA24C2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8.3</w:t>
      </w:r>
      <w:r w:rsidR="00BD6572">
        <w:rPr>
          <w:spacing w:val="-2"/>
          <w:sz w:val="28"/>
          <w:szCs w:val="28"/>
        </w:rPr>
        <w:t xml:space="preserve">. Детские и юношеские издания, занявшие 1-3 места в конкурсе СМИ, </w:t>
      </w:r>
      <w:r w:rsidR="00BD6572">
        <w:rPr>
          <w:spacing w:val="-1"/>
          <w:sz w:val="28"/>
          <w:szCs w:val="28"/>
        </w:rPr>
        <w:t>награждаются дипломами 1, 2, 3 степени</w:t>
      </w:r>
      <w:r w:rsidR="00786A9F">
        <w:rPr>
          <w:spacing w:val="-1"/>
          <w:sz w:val="28"/>
          <w:szCs w:val="28"/>
        </w:rPr>
        <w:t xml:space="preserve"> </w:t>
      </w:r>
      <w:r w:rsidR="003944BD">
        <w:rPr>
          <w:spacing w:val="-1"/>
          <w:sz w:val="28"/>
          <w:szCs w:val="28"/>
        </w:rPr>
        <w:t>Администрации Г</w:t>
      </w:r>
      <w:r w:rsidR="00F6277F">
        <w:rPr>
          <w:spacing w:val="-1"/>
          <w:sz w:val="28"/>
          <w:szCs w:val="28"/>
        </w:rPr>
        <w:t>убернатора Челябинской области</w:t>
      </w:r>
      <w:r w:rsidR="00BD6572">
        <w:rPr>
          <w:spacing w:val="-1"/>
          <w:sz w:val="28"/>
          <w:szCs w:val="28"/>
        </w:rPr>
        <w:t xml:space="preserve">. </w:t>
      </w:r>
    </w:p>
    <w:p w:rsidR="00F6277F" w:rsidRDefault="00F6277F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</w:t>
      </w:r>
      <w:r w:rsidR="0038569E">
        <w:rPr>
          <w:spacing w:val="-2"/>
          <w:sz w:val="28"/>
          <w:szCs w:val="28"/>
        </w:rPr>
        <w:t xml:space="preserve">Общероссийской общественной детской организации </w:t>
      </w:r>
      <w:r>
        <w:rPr>
          <w:spacing w:val="-2"/>
          <w:sz w:val="28"/>
          <w:szCs w:val="28"/>
        </w:rPr>
        <w:t xml:space="preserve">«Лига юных журналистов». </w:t>
      </w:r>
    </w:p>
    <w:p w:rsidR="00BD657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Спонсоры фестиваля имеют право </w:t>
      </w:r>
      <w:r>
        <w:rPr>
          <w:sz w:val="28"/>
          <w:szCs w:val="28"/>
        </w:rPr>
        <w:t xml:space="preserve">установить специальные </w:t>
      </w:r>
      <w:r w:rsidR="00C94951">
        <w:rPr>
          <w:sz w:val="28"/>
          <w:szCs w:val="28"/>
        </w:rPr>
        <w:t xml:space="preserve">номинации и специальные </w:t>
      </w:r>
      <w:r>
        <w:rPr>
          <w:sz w:val="28"/>
          <w:szCs w:val="28"/>
        </w:rPr>
        <w:t>призы участникам фестиваля.</w:t>
      </w:r>
    </w:p>
    <w:p w:rsidR="00792E29" w:rsidRDefault="00792E29" w:rsidP="00792E29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BD6572" w:rsidRDefault="009F51D8" w:rsidP="00792E29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3844B7">
        <w:rPr>
          <w:bCs/>
          <w:spacing w:val="-1"/>
          <w:sz w:val="28"/>
          <w:szCs w:val="28"/>
        </w:rPr>
        <w:t xml:space="preserve">. </w:t>
      </w:r>
      <w:r w:rsidR="00BD6572"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792E29" w:rsidRPr="00FB2A4D" w:rsidRDefault="00792E29" w:rsidP="00792E29">
      <w:pPr>
        <w:shd w:val="clear" w:color="auto" w:fill="FFFFFF"/>
        <w:ind w:firstLine="567"/>
        <w:jc w:val="center"/>
        <w:rPr>
          <w:color w:val="FF0000"/>
        </w:rPr>
      </w:pPr>
    </w:p>
    <w:p w:rsidR="00FB2A4D" w:rsidRDefault="00BD6572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t>9.1. Фестиваль финансируется за счет средств</w:t>
      </w:r>
      <w:r w:rsidR="00FB2A4D" w:rsidRPr="00FB2A4D">
        <w:rPr>
          <w:sz w:val="28"/>
          <w:szCs w:val="28"/>
        </w:rPr>
        <w:t xml:space="preserve"> </w:t>
      </w:r>
      <w:r w:rsidR="00FB2A4D"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  <w:r w:rsidR="00C94951">
        <w:rPr>
          <w:sz w:val="28"/>
          <w:szCs w:val="28"/>
        </w:rPr>
        <w:t xml:space="preserve"> </w:t>
      </w:r>
    </w:p>
    <w:p w:rsidR="00BD6572" w:rsidRDefault="00BD6572" w:rsidP="00792E29">
      <w:p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</w:p>
    <w:sectPr w:rsidR="00BD6572" w:rsidSect="00792E29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08644BF"/>
    <w:multiLevelType w:val="singleLevel"/>
    <w:tmpl w:val="36443A2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35605474"/>
    <w:multiLevelType w:val="multilevel"/>
    <w:tmpl w:val="7D5A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8D70D4"/>
    <w:multiLevelType w:val="multilevel"/>
    <w:tmpl w:val="67CC94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07EB"/>
    <w:rsid w:val="00071ADA"/>
    <w:rsid w:val="0007710A"/>
    <w:rsid w:val="000C2868"/>
    <w:rsid w:val="000C3080"/>
    <w:rsid w:val="000D2430"/>
    <w:rsid w:val="001045C7"/>
    <w:rsid w:val="00131844"/>
    <w:rsid w:val="001E790A"/>
    <w:rsid w:val="00240E6A"/>
    <w:rsid w:val="002C5D7D"/>
    <w:rsid w:val="002D2195"/>
    <w:rsid w:val="003068B3"/>
    <w:rsid w:val="0031787E"/>
    <w:rsid w:val="00317FE7"/>
    <w:rsid w:val="00365769"/>
    <w:rsid w:val="003844B7"/>
    <w:rsid w:val="0038569E"/>
    <w:rsid w:val="003944BD"/>
    <w:rsid w:val="003E6BA3"/>
    <w:rsid w:val="00402671"/>
    <w:rsid w:val="00402C1E"/>
    <w:rsid w:val="004237B7"/>
    <w:rsid w:val="00542AED"/>
    <w:rsid w:val="0056455E"/>
    <w:rsid w:val="00590C6E"/>
    <w:rsid w:val="005A61F5"/>
    <w:rsid w:val="006A7670"/>
    <w:rsid w:val="006E3C92"/>
    <w:rsid w:val="007826C9"/>
    <w:rsid w:val="00786A9F"/>
    <w:rsid w:val="00792E29"/>
    <w:rsid w:val="007C66D3"/>
    <w:rsid w:val="00831FBA"/>
    <w:rsid w:val="00837DE9"/>
    <w:rsid w:val="00891441"/>
    <w:rsid w:val="008F549C"/>
    <w:rsid w:val="0099680B"/>
    <w:rsid w:val="009B0B6F"/>
    <w:rsid w:val="009C3FEC"/>
    <w:rsid w:val="009E2253"/>
    <w:rsid w:val="009F51D8"/>
    <w:rsid w:val="00A11075"/>
    <w:rsid w:val="00A604C7"/>
    <w:rsid w:val="00A6721B"/>
    <w:rsid w:val="00AA1289"/>
    <w:rsid w:val="00AF719C"/>
    <w:rsid w:val="00B71792"/>
    <w:rsid w:val="00BA2415"/>
    <w:rsid w:val="00BB5505"/>
    <w:rsid w:val="00BD6572"/>
    <w:rsid w:val="00BF40FD"/>
    <w:rsid w:val="00C64B6A"/>
    <w:rsid w:val="00C94951"/>
    <w:rsid w:val="00CF1DA6"/>
    <w:rsid w:val="00D7612D"/>
    <w:rsid w:val="00DA24C2"/>
    <w:rsid w:val="00DA5441"/>
    <w:rsid w:val="00E74B63"/>
    <w:rsid w:val="00ED5E34"/>
    <w:rsid w:val="00F268AA"/>
    <w:rsid w:val="00F607EB"/>
    <w:rsid w:val="00F6277F"/>
    <w:rsid w:val="00F77654"/>
    <w:rsid w:val="00FB2A4D"/>
    <w:rsid w:val="00FC0C00"/>
    <w:rsid w:val="00FD79A8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Users</dc:creator>
  <cp:lastModifiedBy>User</cp:lastModifiedBy>
  <cp:revision>10</cp:revision>
  <cp:lastPrinted>2010-09-14T10:10:00Z</cp:lastPrinted>
  <dcterms:created xsi:type="dcterms:W3CDTF">2014-08-14T03:23:00Z</dcterms:created>
  <dcterms:modified xsi:type="dcterms:W3CDTF">2014-09-17T15:31:00Z</dcterms:modified>
</cp:coreProperties>
</file>